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74B9" w14:textId="77777777" w:rsidR="00302358" w:rsidRPr="00E131F1" w:rsidRDefault="006739B8" w:rsidP="00E131F1">
      <w:pPr>
        <w:pStyle w:val="NormalnyWeb"/>
        <w:spacing w:before="0" w:beforeAutospacing="0" w:after="0" w:line="0" w:lineRule="atLeast"/>
        <w:ind w:left="714" w:hanging="357"/>
        <w:jc w:val="center"/>
        <w:rPr>
          <w:b/>
          <w:bCs/>
        </w:rPr>
      </w:pPr>
      <w:r w:rsidRPr="00E131F1">
        <w:rPr>
          <w:b/>
          <w:bCs/>
        </w:rPr>
        <w:t>REGULAMIN GRY MIEJSKIEJ</w:t>
      </w:r>
    </w:p>
    <w:p w14:paraId="55F68129" w14:textId="19CFAC58" w:rsidR="00302358" w:rsidRPr="00E131F1" w:rsidRDefault="00302358" w:rsidP="00E131F1">
      <w:pPr>
        <w:pStyle w:val="NormalnyWeb"/>
        <w:spacing w:before="0" w:beforeAutospacing="0" w:after="0" w:line="0" w:lineRule="atLeast"/>
        <w:ind w:left="714" w:hanging="357"/>
        <w:jc w:val="center"/>
        <w:rPr>
          <w:b/>
          <w:bCs/>
          <w:color w:val="000000"/>
        </w:rPr>
      </w:pPr>
      <w:r w:rsidRPr="00E131F1">
        <w:rPr>
          <w:b/>
          <w:bCs/>
        </w:rPr>
        <w:t>„Zakręcona niedziela z pomarańczowym ślimakiem”</w:t>
      </w:r>
    </w:p>
    <w:p w14:paraId="7B8CD9CA" w14:textId="6CC5D909" w:rsidR="00772C57" w:rsidRPr="00E131F1" w:rsidRDefault="00772C57" w:rsidP="00E131F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F2E2592" w14:textId="5F592FD5" w:rsidR="006739B8" w:rsidRPr="00E131F1" w:rsidRDefault="006739B8" w:rsidP="00E131F1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1. Cele i założenia</w:t>
      </w:r>
    </w:p>
    <w:p w14:paraId="72ECEC63" w14:textId="77777777" w:rsidR="00302358" w:rsidRPr="00E131F1" w:rsidRDefault="00302358" w:rsidP="00E131F1">
      <w:pPr>
        <w:pStyle w:val="Akapitzlist"/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 miejska jest imprezą promującą ideę </w:t>
      </w:r>
      <w:proofErr w:type="spellStart"/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Cittaslow</w:t>
      </w:r>
      <w:proofErr w:type="spellEnd"/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miasto Barczewo jako miejsce przyjazne dzieciom, młodzieży i osobom dorosłym, zachęcające do aktywnego spędzania czasu wolnego.</w:t>
      </w:r>
    </w:p>
    <w:p w14:paraId="2C86E3B9" w14:textId="64EC6DFC" w:rsidR="006739B8" w:rsidRPr="00E131F1" w:rsidRDefault="006739B8" w:rsidP="00E131F1">
      <w:pPr>
        <w:pStyle w:val="Akapitzlist"/>
        <w:spacing w:after="0" w:line="0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2. Organizator</w:t>
      </w:r>
    </w:p>
    <w:p w14:paraId="0E9C7B1A" w14:textId="59A8219C" w:rsidR="006739B8" w:rsidRPr="00E131F1" w:rsidRDefault="006739B8" w:rsidP="00E131F1">
      <w:pPr>
        <w:pStyle w:val="Akapitzlist"/>
        <w:numPr>
          <w:ilvl w:val="0"/>
          <w:numId w:val="3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gry miejskiej</w:t>
      </w:r>
      <w:r w:rsidR="00AA14DE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AB266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zwanej w dalszej części regulaminu Grą)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Centrum Kulturalno-Biblioteczne w Barczewie</w:t>
      </w:r>
      <w:r w:rsidR="00AA14DE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zwane</w:t>
      </w:r>
      <w:r w:rsidR="00AB266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</w:t>
      </w:r>
      <w:r w:rsidR="00AB266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szej części regulaminu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Organizatorem</w:t>
      </w:r>
      <w:r w:rsidR="00AA14DE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CE2042D" w14:textId="7CB1A958" w:rsidR="006739B8" w:rsidRPr="00E131F1" w:rsidRDefault="006739B8" w:rsidP="00E131F1">
      <w:pPr>
        <w:pStyle w:val="Akapitzlist"/>
        <w:numPr>
          <w:ilvl w:val="0"/>
          <w:numId w:val="3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organizację </w:t>
      </w:r>
      <w:r w:rsidR="00AA14DE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ry rozumie się przygotowanie Punktów Kontrolnych na terenie Barczewa oraz wszystkie inne czynności zmierzające do prawidłowego jej przebiegu.</w:t>
      </w:r>
    </w:p>
    <w:p w14:paraId="5CDAA1DB" w14:textId="36432BEF" w:rsidR="00AA14DE" w:rsidRPr="00E131F1" w:rsidRDefault="006739B8" w:rsidP="00E131F1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3. Termin i miejsce</w:t>
      </w:r>
    </w:p>
    <w:p w14:paraId="2E951D1E" w14:textId="3280D0B1" w:rsidR="00AB266C" w:rsidRPr="00E131F1" w:rsidRDefault="006739B8" w:rsidP="00E131F1">
      <w:pPr>
        <w:pStyle w:val="Akapitzlist"/>
        <w:numPr>
          <w:ilvl w:val="0"/>
          <w:numId w:val="5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Gr</w:t>
      </w:r>
      <w:r w:rsidR="00AB266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763E78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rozpocznie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r w:rsidR="00302358" w:rsidRPr="00E131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28.09</w:t>
      </w:r>
      <w:r w:rsidR="00AB266C" w:rsidRPr="00E131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302358" w:rsidRPr="00E131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A536DC" w:rsidRPr="00E131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="00AB266C" w:rsidRPr="00E131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426CB3" w:rsidRPr="00E131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AB266C" w:rsidRPr="00E131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godz. 1</w:t>
      </w:r>
      <w:r w:rsidR="00302358" w:rsidRPr="00E131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AB266C" w:rsidRPr="00E131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</w:t>
      </w:r>
      <w:r w:rsidR="00763E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63E78">
        <w:rPr>
          <w:rFonts w:ascii="Times New Roman" w:eastAsia="Times New Roman" w:hAnsi="Times New Roman" w:cs="Times New Roman"/>
          <w:sz w:val="24"/>
          <w:szCs w:val="24"/>
          <w:lang w:eastAsia="pl-PL"/>
        </w:rPr>
        <w:t>i odbędzie</w:t>
      </w:r>
      <w:r w:rsidR="00AB266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 w:rsidR="00AB266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Barczewa.</w:t>
      </w:r>
    </w:p>
    <w:p w14:paraId="60100F47" w14:textId="05277315" w:rsidR="00AA14DE" w:rsidRPr="00E131F1" w:rsidRDefault="006739B8" w:rsidP="00E131F1">
      <w:pPr>
        <w:pStyle w:val="Akapitzlist"/>
        <w:numPr>
          <w:ilvl w:val="0"/>
          <w:numId w:val="5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Szczegółowa trasa z rozmieszczeniem </w:t>
      </w:r>
      <w:r w:rsidR="0074282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unktów</w:t>
      </w:r>
      <w:r w:rsidR="0074282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588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74282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ontrolnych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</w:t>
      </w:r>
      <w:r w:rsidR="00AB266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podana </w:t>
      </w:r>
      <w:r w:rsidR="00AA14DE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uczestnikom </w:t>
      </w:r>
      <w:r w:rsidR="00AB266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rozpoczęciem </w:t>
      </w:r>
      <w:r w:rsidR="00AA14DE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AB266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ry</w:t>
      </w:r>
      <w:r w:rsidR="00AA14DE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74C1E1" w14:textId="49F9300A" w:rsidR="00AA14DE" w:rsidRPr="00E131F1" w:rsidRDefault="006739B8" w:rsidP="00E131F1">
      <w:pPr>
        <w:pStyle w:val="Akapitzlist"/>
        <w:spacing w:after="0" w:line="0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4. Zasady uczestnictwa</w:t>
      </w:r>
    </w:p>
    <w:p w14:paraId="43108E71" w14:textId="4DEBC0B0" w:rsidR="008D43D4" w:rsidRPr="00E131F1" w:rsidRDefault="006739B8" w:rsidP="00E131F1">
      <w:pPr>
        <w:pStyle w:val="Akapitzlist"/>
        <w:numPr>
          <w:ilvl w:val="0"/>
          <w:numId w:val="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B588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rze może wziąć udział każda osoba</w:t>
      </w:r>
      <w:r w:rsidR="00AA14DE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dzieci do </w:t>
      </w:r>
      <w:r w:rsidR="008D43D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ukończenia 9 roku życia muszą znajdować się pod opieką </w:t>
      </w:r>
      <w:r w:rsidR="00C51436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rodzica lub dorosłego </w:t>
      </w:r>
      <w:r w:rsidR="008D43D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opiekuna</w:t>
      </w:r>
      <w:r w:rsidR="00C51436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087CD9" w14:textId="3D272A83" w:rsidR="008D43D4" w:rsidRPr="00E131F1" w:rsidRDefault="006739B8" w:rsidP="00E131F1">
      <w:pPr>
        <w:pStyle w:val="Akapitzlist"/>
        <w:numPr>
          <w:ilvl w:val="0"/>
          <w:numId w:val="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poniżej 18 lat muszą</w:t>
      </w:r>
      <w:r w:rsidR="00F21D01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dostarczyć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zg</w:t>
      </w:r>
      <w:r w:rsidR="003E68A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łoszenie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4BCF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uczestnictwa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</w:t>
      </w:r>
      <w:r w:rsidR="003E68A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</w:t>
      </w:r>
      <w:r w:rsidR="008D43D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rodzica/opiekuna prawnego.</w:t>
      </w:r>
    </w:p>
    <w:p w14:paraId="5E516F25" w14:textId="162E0ACC" w:rsidR="008D43D4" w:rsidRPr="00E131F1" w:rsidRDefault="006739B8" w:rsidP="00E131F1">
      <w:pPr>
        <w:pStyle w:val="Akapitzlist"/>
        <w:numPr>
          <w:ilvl w:val="0"/>
          <w:numId w:val="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Gra trwa zgodnie z opisem i instrukcjami rozdanymi uczestnikom</w:t>
      </w:r>
      <w:r w:rsidR="0055689E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jej</w:t>
      </w:r>
      <w:r w:rsidR="00B668A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689E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rozpoczęciem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6C7095" w14:textId="376C243D" w:rsidR="008D43D4" w:rsidRPr="00E131F1" w:rsidRDefault="006739B8" w:rsidP="00E131F1">
      <w:pPr>
        <w:pStyle w:val="Akapitzlist"/>
        <w:numPr>
          <w:ilvl w:val="0"/>
          <w:numId w:val="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B588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rze może wziąć udział</w:t>
      </w:r>
      <w:r w:rsidR="00BB46CB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1D01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maksymalnie 10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68A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zespołów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92F9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2F9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Decydująca jest kolejność zgłoszeń.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68A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liczyć maksymalnie</w:t>
      </w:r>
      <w:r w:rsidR="00DC06D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osób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F18A0C" w14:textId="72A5B236" w:rsidR="00F21D01" w:rsidRPr="00E131F1" w:rsidRDefault="00F21D01" w:rsidP="00E131F1">
      <w:pPr>
        <w:pStyle w:val="Akapitzlist"/>
        <w:numPr>
          <w:ilvl w:val="0"/>
          <w:numId w:val="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każdej drużynie musi znajdować się przynajmniej jedna pełnoletnia osoba</w:t>
      </w:r>
      <w:r w:rsidR="00F4433B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ponosząca odpowiedzialność za niepełnoletnich </w:t>
      </w:r>
      <w:r w:rsidR="00E700B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członków zespołu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153866" w14:textId="37C08313" w:rsidR="007D7F4F" w:rsidRPr="00E131F1" w:rsidRDefault="00887709" w:rsidP="00E131F1">
      <w:pPr>
        <w:pStyle w:val="Akapitzlist"/>
        <w:numPr>
          <w:ilvl w:val="0"/>
          <w:numId w:val="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Zgłoszeń</w:t>
      </w:r>
      <w:r w:rsidR="003A1AC1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dokonywać </w:t>
      </w:r>
      <w:r w:rsidR="004048BB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dniach </w:t>
      </w:r>
      <w:r w:rsidR="00E079FF" w:rsidRPr="00E131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</w:t>
      </w:r>
      <w:r w:rsidR="004048BB" w:rsidRPr="00E131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E079FF" w:rsidRPr="00E131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="004048BB" w:rsidRPr="00E131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E079FF" w:rsidRPr="00E131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4048BB" w:rsidRPr="00E131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E079FF" w:rsidRPr="00E131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4048BB" w:rsidRPr="00E131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="00D04E64" w:rsidRPr="00E131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</w:t>
      </w:r>
      <w:r w:rsidR="003A1AC1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elektroniczną </w:t>
      </w:r>
      <w:r w:rsidR="003A1AC1" w:rsidRPr="00E131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mbpbarcz@wbp.olsztyn.pl</w:t>
      </w:r>
      <w:r w:rsidR="003A1AC1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(skan)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lub osobiście w siedzibie Organizatora</w:t>
      </w:r>
      <w:r w:rsidR="00D62879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3A1AC1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1AC1" w:rsidRPr="00E131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Bibliotece w</w:t>
      </w:r>
      <w:r w:rsidR="00D62879" w:rsidRPr="00E131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Centrum Kulturalno-Bibliotecznym w Barczewie</w:t>
      </w:r>
      <w:r w:rsidR="00D62879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Słowackiego 5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7F4F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złożenie wypełnionej</w:t>
      </w:r>
      <w:r w:rsidR="007D7F4F" w:rsidRPr="00E131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Karty Zespołu wraz z kompletem indywidualnych Kart Zgłoszeń</w:t>
      </w:r>
      <w:r w:rsidR="007D7F4F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wszystkich członków danego zespołu.</w:t>
      </w:r>
    </w:p>
    <w:p w14:paraId="3E397121" w14:textId="52CAD333" w:rsidR="007D7F4F" w:rsidRPr="00E131F1" w:rsidRDefault="007D7F4F" w:rsidP="00E131F1">
      <w:pPr>
        <w:pStyle w:val="Akapitzlist"/>
        <w:numPr>
          <w:ilvl w:val="0"/>
          <w:numId w:val="6"/>
        </w:numPr>
        <w:spacing w:after="0" w:line="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Zgłoszenia niekompletne lub wpływające po podanym terminie nie będą uwzględniane!</w:t>
      </w:r>
    </w:p>
    <w:p w14:paraId="50626BE0" w14:textId="4BE87528" w:rsidR="00A83B89" w:rsidRPr="00E131F1" w:rsidRDefault="006739B8" w:rsidP="00E131F1">
      <w:pPr>
        <w:pStyle w:val="Akapitzlist"/>
        <w:numPr>
          <w:ilvl w:val="0"/>
          <w:numId w:val="6"/>
        </w:numPr>
        <w:spacing w:after="0" w:line="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uczestników Gry jest poruszanie się pomiędzy poszczególnymi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Punktami Kontrolnymi oraz wykonywanie</w:t>
      </w:r>
      <w:r w:rsidR="00D50258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przypisanych do nich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zadań. Za każde</w:t>
      </w:r>
      <w:r w:rsidR="00D50258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wykonane zadanie uczestnicy otrzymują </w:t>
      </w:r>
      <w:r w:rsidR="007E05D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naklejkę, którą należy </w:t>
      </w:r>
      <w:r w:rsidR="00B6762F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wkleić</w:t>
      </w:r>
      <w:r w:rsidR="007E05D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określone miejsce na karcie kont</w:t>
      </w:r>
      <w:r w:rsidR="00E079FF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E05D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olnej.</w:t>
      </w:r>
    </w:p>
    <w:p w14:paraId="567B6CA0" w14:textId="6F54BBBE" w:rsidR="00FA08EA" w:rsidRPr="00E131F1" w:rsidRDefault="00FA08EA" w:rsidP="00E131F1">
      <w:pPr>
        <w:numPr>
          <w:ilvl w:val="0"/>
          <w:numId w:val="6"/>
        </w:numPr>
        <w:spacing w:after="0" w:line="0" w:lineRule="atLeast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0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Uczestnicy Gry poruszają się pieszo,</w:t>
      </w:r>
      <w:r w:rsidRPr="00FA08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wyjątkiem osób, które ze względu na wiek, stan zdrowia lub niepełnosprawność nie mają możliwości poruszać się samodzielnie. Małe dzieci do ukończenia 5 roku życia mogą być przewożone w wózkach dziecięcych, korzystać z rowerków, hulajnóg itp., osoby starsze, chore lub niepełnosprawne mogą korzystać z wózków inwalidzkich.</w:t>
      </w:r>
    </w:p>
    <w:p w14:paraId="17A8D310" w14:textId="09D00504" w:rsidR="00A83B89" w:rsidRPr="00E131F1" w:rsidRDefault="006739B8" w:rsidP="00E131F1">
      <w:pPr>
        <w:pStyle w:val="Akapitzlist"/>
        <w:numPr>
          <w:ilvl w:val="0"/>
          <w:numId w:val="6"/>
        </w:numPr>
        <w:spacing w:after="0" w:line="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ponosi odpowiedzialności za poniesione strat</w:t>
      </w:r>
      <w:r w:rsidR="00A27BEA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i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wypadki podczas</w:t>
      </w:r>
      <w:r w:rsidR="00E04C5B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0BE8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ry.</w:t>
      </w:r>
    </w:p>
    <w:p w14:paraId="144CA4EB" w14:textId="12E3D173" w:rsidR="00A83B89" w:rsidRPr="00E131F1" w:rsidRDefault="006739B8" w:rsidP="00E131F1">
      <w:pPr>
        <w:pStyle w:val="Akapitzlist"/>
        <w:numPr>
          <w:ilvl w:val="0"/>
          <w:numId w:val="6"/>
        </w:numPr>
        <w:spacing w:after="0" w:line="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nie ponosi odpowiedzialności za zachowanie uczestników </w:t>
      </w:r>
      <w:r w:rsidR="004B0BE8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ry oraz</w:t>
      </w:r>
      <w:r w:rsidR="00E04C5B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następstwa z niego wynikające, w tym chwilowy lub stały</w:t>
      </w:r>
      <w:r w:rsidR="00A27BEA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uszczerbek na zdrowiu</w:t>
      </w:r>
      <w:r w:rsidR="00D01DBF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E04C5B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wypadki śmiertelne.</w:t>
      </w:r>
    </w:p>
    <w:p w14:paraId="7B851009" w14:textId="2CA30777" w:rsidR="00A83B89" w:rsidRPr="00E131F1" w:rsidRDefault="006739B8" w:rsidP="00E131F1">
      <w:pPr>
        <w:pStyle w:val="Akapitzlist"/>
        <w:numPr>
          <w:ilvl w:val="0"/>
          <w:numId w:val="6"/>
        </w:numPr>
        <w:spacing w:after="0" w:line="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</w:t>
      </w:r>
      <w:r w:rsidR="004B588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rze jest bezpłatny.</w:t>
      </w:r>
    </w:p>
    <w:p w14:paraId="6E12B339" w14:textId="28AB402C" w:rsidR="00A83B89" w:rsidRPr="00E131F1" w:rsidRDefault="006739B8" w:rsidP="00E131F1">
      <w:pPr>
        <w:pStyle w:val="Akapitzlist"/>
        <w:numPr>
          <w:ilvl w:val="0"/>
          <w:numId w:val="6"/>
        </w:numPr>
        <w:spacing w:after="0" w:line="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Gry obowiązuje bezwzględny nakaz przestrzegania przepisów ruchu</w:t>
      </w:r>
      <w:r w:rsidR="00E04C5B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drogowego. Zespół, którego cho</w:t>
      </w:r>
      <w:r w:rsidR="00823AD8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ciaż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jeden z członków nie dostosuje się do tego wymogu</w:t>
      </w:r>
      <w:r w:rsidR="00E04C5B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automatycznie wykluczony z dalszej rozgrywki.</w:t>
      </w:r>
    </w:p>
    <w:p w14:paraId="65925F04" w14:textId="61FAC791" w:rsidR="00A27BEA" w:rsidRPr="00E131F1" w:rsidRDefault="006739B8" w:rsidP="00E131F1">
      <w:pPr>
        <w:pStyle w:val="Akapitzlist"/>
        <w:numPr>
          <w:ilvl w:val="0"/>
          <w:numId w:val="6"/>
        </w:numPr>
        <w:spacing w:after="0" w:line="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uczestnika lub zespół niniejszego regulaminu,</w:t>
      </w:r>
      <w:r w:rsidR="00A27BEA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złamania zasad </w:t>
      </w:r>
      <w:r w:rsidR="004B0BE8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uczciwej konkurencji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utrudniania Gry innym uczestnikom drużyna może</w:t>
      </w:r>
      <w:r w:rsidR="00A27BEA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zostać zdyskwalifikowana </w:t>
      </w:r>
      <w:r w:rsidR="00EF0C65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w dowolnym momencie Gry.</w:t>
      </w:r>
    </w:p>
    <w:p w14:paraId="7DC7A683" w14:textId="77777777" w:rsidR="00A27BEA" w:rsidRPr="00E131F1" w:rsidRDefault="006739B8" w:rsidP="00E131F1">
      <w:pPr>
        <w:pStyle w:val="Akapitzlist"/>
        <w:numPr>
          <w:ilvl w:val="0"/>
          <w:numId w:val="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może nie wyrazić zgody na start uczestnika w Grze jeśli stwierdzi, iż</w:t>
      </w:r>
      <w:r w:rsidR="00A27BEA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ten jest pod wpływem alkoholu lub innych środków odurzających.</w:t>
      </w:r>
    </w:p>
    <w:p w14:paraId="69125F48" w14:textId="522DCA58" w:rsidR="00A83B89" w:rsidRPr="00E131F1" w:rsidRDefault="006739B8" w:rsidP="00E131F1">
      <w:pPr>
        <w:pStyle w:val="Akapitzlist"/>
        <w:numPr>
          <w:ilvl w:val="0"/>
          <w:numId w:val="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Aby ukończyć </w:t>
      </w:r>
      <w:r w:rsidR="00F21D01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rę trzeba pojawić się </w:t>
      </w:r>
      <w:r w:rsidR="00A0729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we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wszystkich </w:t>
      </w:r>
      <w:r w:rsidR="00F21D01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unktach</w:t>
      </w:r>
      <w:r w:rsidR="002C0592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Kontrolnych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wyznaczonych na</w:t>
      </w:r>
      <w:r w:rsidR="00A27BEA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mapie</w:t>
      </w:r>
      <w:r w:rsidR="004C1E36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F0C65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="004C1E36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w wyznaczonym przez Organizatora czasie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7EC20C" w14:textId="6C0289F9" w:rsidR="009442C4" w:rsidRPr="00E131F1" w:rsidRDefault="009442C4" w:rsidP="00E131F1">
      <w:pPr>
        <w:pStyle w:val="Akapitzlist"/>
        <w:numPr>
          <w:ilvl w:val="0"/>
          <w:numId w:val="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Przy głównym wejściu na teren obiektu wszystkie Punkty, oznaczone są tablicą infor</w:t>
      </w:r>
      <w:r w:rsidR="00A0729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mującą, że na terenie obiektu znajduje się Punkt Kontrolny lub Punkt Końcowy – Meta.</w:t>
      </w:r>
    </w:p>
    <w:p w14:paraId="39C5E6FB" w14:textId="6520B63E" w:rsidR="00637A92" w:rsidRPr="00E131F1" w:rsidRDefault="00637A92" w:rsidP="00E131F1">
      <w:pPr>
        <w:numPr>
          <w:ilvl w:val="0"/>
          <w:numId w:val="6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7A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Kolejność odwiedzania Punktów Kontrolnych jest dowolna</w:t>
      </w:r>
    </w:p>
    <w:p w14:paraId="49557770" w14:textId="07930E9B" w:rsidR="00637A92" w:rsidRPr="00E131F1" w:rsidRDefault="00637A92" w:rsidP="00E131F1">
      <w:pPr>
        <w:numPr>
          <w:ilvl w:val="0"/>
          <w:numId w:val="6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7A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jednoczesnej obecności w Punkcie Kontrolnym kilku zespołów o kolejności przystąpienia do wykonywania zadania decyduje kolejność przybycia danego zespołu do Punktu Kontrolnego.</w:t>
      </w:r>
    </w:p>
    <w:p w14:paraId="7C36BA98" w14:textId="377E65D2" w:rsidR="004B0BE8" w:rsidRPr="00E131F1" w:rsidRDefault="004B0BE8" w:rsidP="00E131F1">
      <w:pPr>
        <w:pStyle w:val="Akapitzlist"/>
        <w:numPr>
          <w:ilvl w:val="0"/>
          <w:numId w:val="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Gry członkowie poszczególnych </w:t>
      </w:r>
      <w:r w:rsidR="002C0592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espołów nie mogą się rozdzielać. Liczba członków </w:t>
      </w:r>
      <w:r w:rsidR="002C0592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espołu będzie weryfikowana w poszczególnych Punktach Kontrolnych. W razie niezgodności </w:t>
      </w:r>
      <w:r w:rsidR="002C0592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espół będzie mógł przystąpić do realizacji danego zdania dopiero wtedy, kiedy wszyscy jego członkowie znajdą się w Punkcie Kontrolnym.</w:t>
      </w:r>
    </w:p>
    <w:p w14:paraId="63CA2FA9" w14:textId="77777777" w:rsidR="00426CB3" w:rsidRPr="00E131F1" w:rsidRDefault="00426CB3" w:rsidP="00E131F1">
      <w:pPr>
        <w:pStyle w:val="Akapitzlist"/>
        <w:numPr>
          <w:ilvl w:val="0"/>
          <w:numId w:val="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Punktem Startowym jest Centrum Kulturalno-Biblioteczne w Barczewie, ul. Słowackiego 5.</w:t>
      </w:r>
    </w:p>
    <w:p w14:paraId="3082C2D8" w14:textId="0ABE8ECD" w:rsidR="00A83B89" w:rsidRPr="00E131F1" w:rsidRDefault="00D850AF" w:rsidP="00E131F1">
      <w:pPr>
        <w:pStyle w:val="Akapitzlist"/>
        <w:numPr>
          <w:ilvl w:val="0"/>
          <w:numId w:val="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739B8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5 minut przed startem</w:t>
      </w:r>
      <w:r w:rsidR="00426CB3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Punkcie Startowym</w:t>
      </w:r>
      <w:r w:rsidR="006739B8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odbędzi</w:t>
      </w:r>
      <w:r w:rsidR="00A83B89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6739B8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odprawa uczestników (tj. wyjaśnienie zasad</w:t>
      </w:r>
      <w:r w:rsidR="00A83B89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39B8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gry, sposobu oceniania, itp.)</w:t>
      </w:r>
    </w:p>
    <w:p w14:paraId="5DC6FF76" w14:textId="32315F44" w:rsidR="00EB6311" w:rsidRPr="00E131F1" w:rsidRDefault="006739B8" w:rsidP="00E131F1">
      <w:pPr>
        <w:pStyle w:val="Akapitzlist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5. Zgłoszenia</w:t>
      </w:r>
    </w:p>
    <w:p w14:paraId="555C1803" w14:textId="142BA156" w:rsidR="00A83B89" w:rsidRPr="00E131F1" w:rsidRDefault="006739B8" w:rsidP="00E131F1">
      <w:pPr>
        <w:pStyle w:val="Akapitzlist"/>
        <w:numPr>
          <w:ilvl w:val="0"/>
          <w:numId w:val="7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uczestnictwa jest zgłoszenie </w:t>
      </w:r>
      <w:r w:rsidR="002C0592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</w:t>
      </w:r>
      <w:r w:rsidR="00514D72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C701E3" w14:textId="48668F39" w:rsidR="00A83B89" w:rsidRPr="00E131F1" w:rsidRDefault="006739B8" w:rsidP="00E131F1">
      <w:pPr>
        <w:pStyle w:val="Akapitzlist"/>
        <w:numPr>
          <w:ilvl w:val="0"/>
          <w:numId w:val="7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</w:t>
      </w:r>
      <w:r w:rsidR="007E05D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dokonać</w:t>
      </w:r>
      <w:r w:rsidR="00514D72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4D72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w wyznaczo</w:t>
      </w:r>
      <w:r w:rsidR="00514D72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nym</w:t>
      </w:r>
      <w:r w:rsidR="00514D72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organizatora</w:t>
      </w:r>
      <w:r w:rsidR="00514D72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4D72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</w:t>
      </w:r>
      <w:r w:rsidR="00514D72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specjalnym formularzu, który będzi</w:t>
      </w:r>
      <w:r w:rsidR="00A83B89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dostępny na</w:t>
      </w:r>
      <w:r w:rsidR="00A83B89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A83B89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internetowej</w:t>
      </w:r>
      <w:r w:rsidR="000D5408" w:rsidRPr="000D5408">
        <w:t xml:space="preserve"> </w:t>
      </w:r>
      <w:hyperlink r:id="rId8" w:history="1">
        <w:r w:rsidR="000D5408" w:rsidRPr="00232B8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https://www.ckbbarczewo.pl/</w:t>
        </w:r>
      </w:hyperlink>
      <w:r w:rsidR="000D5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3B89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w siedzibie organizatora nie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później niż do 7 dni roboczych</w:t>
      </w:r>
      <w:r w:rsidR="00A83B89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odbyciem się </w:t>
      </w:r>
      <w:r w:rsidR="00A83B89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ry.</w:t>
      </w:r>
    </w:p>
    <w:p w14:paraId="2774BC33" w14:textId="2D9E16AF" w:rsidR="00DC06D4" w:rsidRPr="00E131F1" w:rsidRDefault="006739B8" w:rsidP="00E131F1">
      <w:pPr>
        <w:pStyle w:val="Akapitzlist"/>
        <w:numPr>
          <w:ilvl w:val="0"/>
          <w:numId w:val="7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A83B89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 należy potwierdzić obecność w </w:t>
      </w:r>
      <w:r w:rsidR="00F21D01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unkcie </w:t>
      </w:r>
      <w:r w:rsidR="00F21D01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tartowym nie później niż do</w:t>
      </w:r>
      <w:r w:rsidR="00A83B89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minut przed</w:t>
      </w:r>
      <w:r w:rsidR="00A83B89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rozpoczęciem.</w:t>
      </w:r>
    </w:p>
    <w:p w14:paraId="4CFC613E" w14:textId="77777777" w:rsidR="00DC06D4" w:rsidRPr="00E131F1" w:rsidRDefault="006739B8" w:rsidP="00E131F1">
      <w:pPr>
        <w:pStyle w:val="Akapitzlist"/>
        <w:numPr>
          <w:ilvl w:val="0"/>
          <w:numId w:val="7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rejestrację i udział w Grze uczestnik wyraża zgodę na:</w:t>
      </w:r>
    </w:p>
    <w:p w14:paraId="788732E7" w14:textId="77777777" w:rsidR="00DC06D4" w:rsidRPr="00E131F1" w:rsidRDefault="006739B8" w:rsidP="00E131F1">
      <w:pPr>
        <w:pStyle w:val="Akapitzlist"/>
        <w:numPr>
          <w:ilvl w:val="0"/>
          <w:numId w:val="8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wzięcie udziału w Grze na warunkach określonych w niniejszym regulaminie;</w:t>
      </w:r>
    </w:p>
    <w:p w14:paraId="300D002F" w14:textId="1829400B" w:rsidR="002777FB" w:rsidRPr="00E131F1" w:rsidRDefault="006739B8" w:rsidP="00E131F1">
      <w:pPr>
        <w:pStyle w:val="Akapitzlist"/>
        <w:numPr>
          <w:ilvl w:val="0"/>
          <w:numId w:val="8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przez Organizatora danych osobowych uczestników w zakresie</w:t>
      </w:r>
      <w:r w:rsidR="00DC06D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niezbędnym dla przeprowadzenia Gry</w:t>
      </w:r>
      <w:r w:rsidR="00F64EEA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A58261" w14:textId="585D8ABF" w:rsidR="00EB6311" w:rsidRPr="00E131F1" w:rsidRDefault="006739B8" w:rsidP="00E131F1">
      <w:pPr>
        <w:pStyle w:val="Akapitzlist"/>
        <w:numPr>
          <w:ilvl w:val="0"/>
          <w:numId w:val="8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opublikowanie przez Organizatora na łamach stron internetowych, portali</w:t>
      </w:r>
      <w:r w:rsidR="00DC06D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społecznościowych oraz w</w:t>
      </w:r>
      <w:r w:rsidR="00597C27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mediach wizerunku uczestnika, oraz</w:t>
      </w:r>
      <w:r w:rsidR="007E3240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C06D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uzasadnionym przypadku, imienia nazwiska uczestnika</w:t>
      </w:r>
      <w:r w:rsidR="00597C27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promowania wydarzenia oraz działalności Organizatora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48D62F" w14:textId="4E156DAC" w:rsidR="002777FB" w:rsidRPr="00E131F1" w:rsidRDefault="002777FB" w:rsidP="00E131F1">
      <w:pPr>
        <w:pStyle w:val="Akapitzlist"/>
        <w:spacing w:after="0" w:line="0" w:lineRule="atLeast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115169" w14:textId="2B2091F7" w:rsidR="006A7574" w:rsidRPr="00E131F1" w:rsidRDefault="002777FB" w:rsidP="00E131F1">
      <w:pPr>
        <w:spacing w:after="0" w:line="0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§ 6. Zwycięzcy gry i klasyfikacja</w:t>
      </w:r>
    </w:p>
    <w:p w14:paraId="3979498E" w14:textId="06667A4C" w:rsidR="006A7574" w:rsidRPr="00E131F1" w:rsidRDefault="006739B8" w:rsidP="00E131F1">
      <w:pPr>
        <w:pStyle w:val="Akapitzlist"/>
        <w:numPr>
          <w:ilvl w:val="0"/>
          <w:numId w:val="9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poszczególnych drużyn przez </w:t>
      </w:r>
      <w:r w:rsidR="002610E8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opiekunów Punktów Kontrolnych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podlega negocjacjom. Ewentualne skargi prosimy zgłasza</w:t>
      </w:r>
      <w:r w:rsidR="002777FB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9D2773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 osoby dyżurującej w Punkcie Końcowym  -</w:t>
      </w:r>
      <w:r w:rsidR="00F71F79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2773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Mecie</w:t>
      </w:r>
      <w:r w:rsidR="00F71F79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mailowo na adres:</w:t>
      </w:r>
      <w:r w:rsidR="00BB46CB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9" w:history="1">
        <w:r w:rsidR="00F71F79" w:rsidRPr="00E131F1">
          <w:rPr>
            <w:rStyle w:val="Hipercze"/>
            <w:rFonts w:ascii="Times New Roman" w:hAnsi="Times New Roman" w:cs="Times New Roman"/>
            <w:sz w:val="24"/>
            <w:szCs w:val="24"/>
          </w:rPr>
          <w:t>ckb@barczewo.pl</w:t>
        </w:r>
      </w:hyperlink>
      <w:r w:rsidR="00F71F79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zostaną </w:t>
      </w:r>
      <w:r w:rsidR="00F71F79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one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rozpatrzone niezwłocznie. Ich rozpatrzenie może</w:t>
      </w:r>
      <w:r w:rsidR="002777FB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wpłynąć</w:t>
      </w:r>
      <w:r w:rsidR="0055689E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końcową klasyfikacj</w:t>
      </w:r>
      <w:r w:rsidR="0055689E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7D968D" w14:textId="662D8F77" w:rsidR="006A7574" w:rsidRPr="00E131F1" w:rsidRDefault="006739B8" w:rsidP="00E131F1">
      <w:pPr>
        <w:pStyle w:val="Akapitzlist"/>
        <w:numPr>
          <w:ilvl w:val="0"/>
          <w:numId w:val="9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potwierdzania obecności w </w:t>
      </w:r>
      <w:r w:rsidR="00FF6A0E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unkcie </w:t>
      </w:r>
      <w:r w:rsidR="00FF6A0E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tartowym</w:t>
      </w:r>
      <w:r w:rsidR="00D32DDE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posiadać przy sobie</w:t>
      </w:r>
      <w:r w:rsidR="002777FB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ze zdjęciem w celu weryfikacji danych osobowych oraz wieku.</w:t>
      </w:r>
    </w:p>
    <w:p w14:paraId="5B30A9CA" w14:textId="77777777" w:rsidR="006A7574" w:rsidRPr="00E131F1" w:rsidRDefault="006739B8" w:rsidP="00E131F1">
      <w:pPr>
        <w:pStyle w:val="Akapitzlist"/>
        <w:numPr>
          <w:ilvl w:val="0"/>
          <w:numId w:val="9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Zwycięzcy Gry zostaną wyłonieni po jej zakończeniu. Zespoły, które nie ukończ</w:t>
      </w:r>
      <w:r w:rsidR="006A757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gry</w:t>
      </w:r>
      <w:r w:rsidR="006A757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</w:t>
      </w:r>
      <w:r w:rsidR="006A757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</w:t>
      </w:r>
      <w:r w:rsidR="006A757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będą brane pod uwagę w procesie wyłaniania</w:t>
      </w:r>
      <w:r w:rsidR="006A757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zwycięzców.</w:t>
      </w:r>
    </w:p>
    <w:p w14:paraId="015CF486" w14:textId="491A9F9D" w:rsidR="00EB6311" w:rsidRPr="00E131F1" w:rsidRDefault="006739B8" w:rsidP="00E131F1">
      <w:pPr>
        <w:pStyle w:val="Akapitzlist"/>
        <w:numPr>
          <w:ilvl w:val="0"/>
          <w:numId w:val="9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</w:t>
      </w:r>
      <w:r w:rsidR="006A757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Gry zosta</w:t>
      </w:r>
      <w:r w:rsidR="006A757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je</w:t>
      </w:r>
      <w:r w:rsidR="002764A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zespół</w:t>
      </w:r>
      <w:r w:rsidR="006A757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 w:rsidR="002764A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6A757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najkrótszym czasie odwiedzi wszystkie</w:t>
      </w:r>
      <w:r w:rsidR="00BB46CB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757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Punkty Kontrolne </w:t>
      </w:r>
      <w:r w:rsidR="00EF0C65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2764AC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7E05D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przedłoży w Punkcie Końcowym</w:t>
      </w:r>
      <w:r w:rsidR="00B75F19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Mecie</w:t>
      </w:r>
      <w:r w:rsidR="007E05D4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kompletną kartę kontrolną.</w:t>
      </w:r>
    </w:p>
    <w:p w14:paraId="7EA8CFE1" w14:textId="28E5D415" w:rsidR="0051513E" w:rsidRPr="00E131F1" w:rsidRDefault="0051513E" w:rsidP="00E131F1">
      <w:pPr>
        <w:pStyle w:val="Akapitzlist"/>
        <w:numPr>
          <w:ilvl w:val="0"/>
          <w:numId w:val="9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Zwycięski zespół otrzyma nagrodę niespodziankę.</w:t>
      </w:r>
    </w:p>
    <w:p w14:paraId="6E61D842" w14:textId="271D5187" w:rsidR="00BB46CB" w:rsidRPr="00E131F1" w:rsidRDefault="00EB6311" w:rsidP="00E131F1">
      <w:pPr>
        <w:pStyle w:val="Akapitzlist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 w:rsidR="00BB46CB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</w:p>
    <w:p w14:paraId="3C051B94" w14:textId="6E477DF9" w:rsidR="00D32DDE" w:rsidRPr="00E131F1" w:rsidRDefault="006739B8" w:rsidP="00E131F1">
      <w:pPr>
        <w:pStyle w:val="Akapitzlist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§ 7.</w:t>
      </w:r>
      <w:r w:rsidR="00D32DDE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końcowe</w:t>
      </w:r>
    </w:p>
    <w:p w14:paraId="1F517C78" w14:textId="77777777" w:rsidR="00D850AF" w:rsidRPr="00E131F1" w:rsidRDefault="006739B8" w:rsidP="00E131F1">
      <w:pPr>
        <w:pStyle w:val="Akapitzlist"/>
        <w:numPr>
          <w:ilvl w:val="0"/>
          <w:numId w:val="10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znajduje się do wglądu na stronie internetowej Organizatora.</w:t>
      </w:r>
    </w:p>
    <w:p w14:paraId="3433A667" w14:textId="65CAC821" w:rsidR="00D850AF" w:rsidRPr="00E131F1" w:rsidRDefault="006739B8" w:rsidP="00E131F1">
      <w:pPr>
        <w:pStyle w:val="Akapitzlist"/>
        <w:numPr>
          <w:ilvl w:val="0"/>
          <w:numId w:val="10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W kwestiach dotyczących przebiegu Gry, nieprzewidzianych niniejszym</w:t>
      </w:r>
      <w:r w:rsidR="0055689E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regulaminem, głos rozstrzygający należy do Organizatora.</w:t>
      </w:r>
    </w:p>
    <w:p w14:paraId="174BD31F" w14:textId="778A8C8D" w:rsidR="00D850AF" w:rsidRPr="00E131F1" w:rsidRDefault="006739B8" w:rsidP="00E131F1">
      <w:pPr>
        <w:pStyle w:val="Akapitzlist"/>
        <w:numPr>
          <w:ilvl w:val="0"/>
          <w:numId w:val="10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przesunięcia, przedłużenia</w:t>
      </w:r>
      <w:r w:rsidR="00C02759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przerwania</w:t>
      </w:r>
      <w:r w:rsidR="00C02759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odwołania</w:t>
      </w: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Gry</w:t>
      </w:r>
      <w:r w:rsidR="00465670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95BCEC0" w14:textId="77777777" w:rsidR="00DA26E6" w:rsidRPr="00E131F1" w:rsidRDefault="006739B8" w:rsidP="00E131F1">
      <w:pPr>
        <w:pStyle w:val="Akapitzlist"/>
        <w:numPr>
          <w:ilvl w:val="0"/>
          <w:numId w:val="10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wprowadzania zmian w regulaminie.</w:t>
      </w:r>
    </w:p>
    <w:p w14:paraId="10C525E2" w14:textId="5C1B9624" w:rsidR="006739B8" w:rsidRPr="00E131F1" w:rsidRDefault="006739B8" w:rsidP="00E131F1">
      <w:pPr>
        <w:pStyle w:val="Akapitzlist"/>
        <w:numPr>
          <w:ilvl w:val="0"/>
          <w:numId w:val="10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odpowiada za rzeczy zgubione w trakcie imprez</w:t>
      </w:r>
      <w:r w:rsidR="00597C27" w:rsidRPr="00E131F1">
        <w:rPr>
          <w:rFonts w:ascii="Times New Roman" w:eastAsia="Times New Roman" w:hAnsi="Times New Roman" w:cs="Times New Roman"/>
          <w:sz w:val="24"/>
          <w:szCs w:val="24"/>
          <w:lang w:eastAsia="pl-PL"/>
        </w:rPr>
        <w:t>y.</w:t>
      </w:r>
    </w:p>
    <w:sectPr w:rsidR="006739B8" w:rsidRPr="00E131F1" w:rsidSect="00EF0C6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3858F" w14:textId="77777777" w:rsidR="00B24B27" w:rsidRDefault="00B24B27" w:rsidP="00D01DBF">
      <w:pPr>
        <w:spacing w:after="0" w:line="240" w:lineRule="auto"/>
      </w:pPr>
      <w:r>
        <w:separator/>
      </w:r>
    </w:p>
  </w:endnote>
  <w:endnote w:type="continuationSeparator" w:id="0">
    <w:p w14:paraId="5EF209CF" w14:textId="77777777" w:rsidR="00B24B27" w:rsidRDefault="00B24B27" w:rsidP="00D0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6044493"/>
      <w:docPartObj>
        <w:docPartGallery w:val="Page Numbers (Bottom of Page)"/>
        <w:docPartUnique/>
      </w:docPartObj>
    </w:sdtPr>
    <w:sdtContent>
      <w:p w14:paraId="168838B1" w14:textId="5321FDED" w:rsidR="00D01DBF" w:rsidRDefault="00D01D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C1FCDC" w14:textId="77777777" w:rsidR="00D01DBF" w:rsidRDefault="00D01D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47F1" w14:textId="77777777" w:rsidR="00B24B27" w:rsidRDefault="00B24B27" w:rsidP="00D01DBF">
      <w:pPr>
        <w:spacing w:after="0" w:line="240" w:lineRule="auto"/>
      </w:pPr>
      <w:r>
        <w:separator/>
      </w:r>
    </w:p>
  </w:footnote>
  <w:footnote w:type="continuationSeparator" w:id="0">
    <w:p w14:paraId="08C1B4DD" w14:textId="77777777" w:rsidR="00B24B27" w:rsidRDefault="00B24B27" w:rsidP="00D01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D1D"/>
    <w:multiLevelType w:val="hybridMultilevel"/>
    <w:tmpl w:val="2A4E7158"/>
    <w:lvl w:ilvl="0" w:tplc="FAD2D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6B01"/>
    <w:multiLevelType w:val="multilevel"/>
    <w:tmpl w:val="AEB6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C74D5"/>
    <w:multiLevelType w:val="hybridMultilevel"/>
    <w:tmpl w:val="AE0476A2"/>
    <w:lvl w:ilvl="0" w:tplc="CFDA8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C04FE"/>
    <w:multiLevelType w:val="multilevel"/>
    <w:tmpl w:val="50A4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30A33"/>
    <w:multiLevelType w:val="hybridMultilevel"/>
    <w:tmpl w:val="CBC4D454"/>
    <w:lvl w:ilvl="0" w:tplc="FAD2D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A0131"/>
    <w:multiLevelType w:val="hybridMultilevel"/>
    <w:tmpl w:val="CDCC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B2624"/>
    <w:multiLevelType w:val="hybridMultilevel"/>
    <w:tmpl w:val="C91825D4"/>
    <w:lvl w:ilvl="0" w:tplc="FAD2D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71A8A"/>
    <w:multiLevelType w:val="hybridMultilevel"/>
    <w:tmpl w:val="8C588B78"/>
    <w:lvl w:ilvl="0" w:tplc="8392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16C5E"/>
    <w:multiLevelType w:val="hybridMultilevel"/>
    <w:tmpl w:val="24424048"/>
    <w:lvl w:ilvl="0" w:tplc="FAD2D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2C3483"/>
    <w:multiLevelType w:val="hybridMultilevel"/>
    <w:tmpl w:val="915AB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A4A74"/>
    <w:multiLevelType w:val="hybridMultilevel"/>
    <w:tmpl w:val="201E62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92663E"/>
    <w:multiLevelType w:val="hybridMultilevel"/>
    <w:tmpl w:val="925EA25C"/>
    <w:lvl w:ilvl="0" w:tplc="8392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08539">
    <w:abstractNumId w:val="9"/>
  </w:num>
  <w:num w:numId="2" w16cid:durableId="889147631">
    <w:abstractNumId w:val="5"/>
  </w:num>
  <w:num w:numId="3" w16cid:durableId="1972124404">
    <w:abstractNumId w:val="6"/>
  </w:num>
  <w:num w:numId="4" w16cid:durableId="737363531">
    <w:abstractNumId w:val="8"/>
  </w:num>
  <w:num w:numId="5" w16cid:durableId="1877620178">
    <w:abstractNumId w:val="0"/>
  </w:num>
  <w:num w:numId="6" w16cid:durableId="1324311789">
    <w:abstractNumId w:val="4"/>
  </w:num>
  <w:num w:numId="7" w16cid:durableId="2087873274">
    <w:abstractNumId w:val="7"/>
  </w:num>
  <w:num w:numId="8" w16cid:durableId="517542698">
    <w:abstractNumId w:val="10"/>
  </w:num>
  <w:num w:numId="9" w16cid:durableId="692222449">
    <w:abstractNumId w:val="11"/>
  </w:num>
  <w:num w:numId="10" w16cid:durableId="1397237529">
    <w:abstractNumId w:val="2"/>
  </w:num>
  <w:num w:numId="11" w16cid:durableId="1398088741">
    <w:abstractNumId w:val="1"/>
  </w:num>
  <w:num w:numId="12" w16cid:durableId="63458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B8"/>
    <w:rsid w:val="00050C18"/>
    <w:rsid w:val="000D5408"/>
    <w:rsid w:val="001175AA"/>
    <w:rsid w:val="001341B8"/>
    <w:rsid w:val="00134BCF"/>
    <w:rsid w:val="00134F57"/>
    <w:rsid w:val="001742EB"/>
    <w:rsid w:val="001B0649"/>
    <w:rsid w:val="001C0A7C"/>
    <w:rsid w:val="001F0E8A"/>
    <w:rsid w:val="0024394E"/>
    <w:rsid w:val="0025748F"/>
    <w:rsid w:val="002610E8"/>
    <w:rsid w:val="002764AC"/>
    <w:rsid w:val="002777FB"/>
    <w:rsid w:val="002917E1"/>
    <w:rsid w:val="002C0592"/>
    <w:rsid w:val="00302358"/>
    <w:rsid w:val="003324C0"/>
    <w:rsid w:val="00342E97"/>
    <w:rsid w:val="003A1AC1"/>
    <w:rsid w:val="003C365D"/>
    <w:rsid w:val="003E68AC"/>
    <w:rsid w:val="004048BB"/>
    <w:rsid w:val="00426CB3"/>
    <w:rsid w:val="00465670"/>
    <w:rsid w:val="004A2E16"/>
    <w:rsid w:val="004B0BE8"/>
    <w:rsid w:val="004B588C"/>
    <w:rsid w:val="004C1E36"/>
    <w:rsid w:val="00514D72"/>
    <w:rsid w:val="0051513E"/>
    <w:rsid w:val="0055689E"/>
    <w:rsid w:val="00597C27"/>
    <w:rsid w:val="005B32AF"/>
    <w:rsid w:val="00637A92"/>
    <w:rsid w:val="006739B8"/>
    <w:rsid w:val="006A7574"/>
    <w:rsid w:val="0074282C"/>
    <w:rsid w:val="00763E78"/>
    <w:rsid w:val="00772C57"/>
    <w:rsid w:val="007D7F4F"/>
    <w:rsid w:val="007E05D4"/>
    <w:rsid w:val="007E3240"/>
    <w:rsid w:val="00823AD8"/>
    <w:rsid w:val="00884FF1"/>
    <w:rsid w:val="00887709"/>
    <w:rsid w:val="008D43D4"/>
    <w:rsid w:val="0093021E"/>
    <w:rsid w:val="00936371"/>
    <w:rsid w:val="009442C4"/>
    <w:rsid w:val="009D2773"/>
    <w:rsid w:val="009F134D"/>
    <w:rsid w:val="00A0729C"/>
    <w:rsid w:val="00A27BEA"/>
    <w:rsid w:val="00A536DC"/>
    <w:rsid w:val="00A70D80"/>
    <w:rsid w:val="00A83B89"/>
    <w:rsid w:val="00AA14DE"/>
    <w:rsid w:val="00AB266C"/>
    <w:rsid w:val="00AF5DE6"/>
    <w:rsid w:val="00B24B27"/>
    <w:rsid w:val="00B668AC"/>
    <w:rsid w:val="00B6762F"/>
    <w:rsid w:val="00B75F19"/>
    <w:rsid w:val="00BB1104"/>
    <w:rsid w:val="00BB46CB"/>
    <w:rsid w:val="00BE4476"/>
    <w:rsid w:val="00BE4DA6"/>
    <w:rsid w:val="00C01336"/>
    <w:rsid w:val="00C02759"/>
    <w:rsid w:val="00C51436"/>
    <w:rsid w:val="00D01DBF"/>
    <w:rsid w:val="00D04E64"/>
    <w:rsid w:val="00D32DDE"/>
    <w:rsid w:val="00D36233"/>
    <w:rsid w:val="00D50258"/>
    <w:rsid w:val="00D62879"/>
    <w:rsid w:val="00D850AF"/>
    <w:rsid w:val="00D90C39"/>
    <w:rsid w:val="00D914AB"/>
    <w:rsid w:val="00D92F94"/>
    <w:rsid w:val="00DA26E6"/>
    <w:rsid w:val="00DC06D4"/>
    <w:rsid w:val="00E04C5B"/>
    <w:rsid w:val="00E079FF"/>
    <w:rsid w:val="00E131F1"/>
    <w:rsid w:val="00E564AF"/>
    <w:rsid w:val="00E700B4"/>
    <w:rsid w:val="00EB6311"/>
    <w:rsid w:val="00EF0C65"/>
    <w:rsid w:val="00F21D01"/>
    <w:rsid w:val="00F4433B"/>
    <w:rsid w:val="00F64EEA"/>
    <w:rsid w:val="00F71F79"/>
    <w:rsid w:val="00FA08EA"/>
    <w:rsid w:val="00FC6C54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AAE6"/>
  <w15:chartTrackingRefBased/>
  <w15:docId w15:val="{2AFA69C7-BC93-458C-A84A-F54142F1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9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1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DBF"/>
  </w:style>
  <w:style w:type="paragraph" w:styleId="Stopka">
    <w:name w:val="footer"/>
    <w:basedOn w:val="Normalny"/>
    <w:link w:val="StopkaZnak"/>
    <w:uiPriority w:val="99"/>
    <w:unhideWhenUsed/>
    <w:rsid w:val="00D01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DBF"/>
  </w:style>
  <w:style w:type="paragraph" w:styleId="NormalnyWeb">
    <w:name w:val="Normal (Web)"/>
    <w:basedOn w:val="Normalny"/>
    <w:uiPriority w:val="99"/>
    <w:unhideWhenUsed/>
    <w:rsid w:val="0030235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71F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1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kbbarczewo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kb@barcze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9CD65-22A1-460E-B964-1D64383C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980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Szczerbo</dc:creator>
  <cp:keywords/>
  <dc:description/>
  <cp:lastModifiedBy>Lidia Szczerbo</cp:lastModifiedBy>
  <cp:revision>93</cp:revision>
  <cp:lastPrinted>2025-09-17T10:56:00Z</cp:lastPrinted>
  <dcterms:created xsi:type="dcterms:W3CDTF">2022-06-08T06:11:00Z</dcterms:created>
  <dcterms:modified xsi:type="dcterms:W3CDTF">2025-09-17T11:28:00Z</dcterms:modified>
</cp:coreProperties>
</file>